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2235B" w14:textId="77777777" w:rsidR="002868D9" w:rsidRPr="00DB4755" w:rsidRDefault="002868D9" w:rsidP="0028792F">
      <w:pPr>
        <w:pStyle w:val="Header"/>
        <w:tabs>
          <w:tab w:val="clear" w:pos="9026"/>
          <w:tab w:val="right" w:pos="9781"/>
        </w:tabs>
        <w:spacing w:before="240" w:after="240"/>
        <w:rPr>
          <w:b/>
          <w:sz w:val="32"/>
        </w:rPr>
      </w:pPr>
      <w:r w:rsidRPr="00DB4755">
        <w:rPr>
          <w:b/>
          <w:sz w:val="32"/>
        </w:rPr>
        <w:t>AROHANUI HOSPICE</w:t>
      </w:r>
      <w:r w:rsidR="0028792F" w:rsidRPr="00DB4755">
        <w:rPr>
          <w:b/>
          <w:noProof/>
          <w:sz w:val="32"/>
          <w:lang w:eastAsia="en-NZ"/>
        </w:rPr>
        <w:drawing>
          <wp:anchor distT="0" distB="0" distL="114300" distR="114300" simplePos="0" relativeHeight="251658240" behindDoc="0" locked="0" layoutInCell="1" allowOverlap="1" wp14:anchorId="1D99EA20" wp14:editId="34B78E70">
            <wp:simplePos x="5544820" y="796925"/>
            <wp:positionH relativeFrom="margin">
              <wp:align>right</wp:align>
            </wp:positionH>
            <wp:positionV relativeFrom="margin">
              <wp:align>top</wp:align>
            </wp:positionV>
            <wp:extent cx="1306195" cy="600710"/>
            <wp:effectExtent l="0" t="0" r="8255"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1705" t="16449" r="8115" b="18780"/>
                    <a:stretch/>
                  </pic:blipFill>
                  <pic:spPr bwMode="auto">
                    <a:xfrm>
                      <a:off x="0" y="0"/>
                      <a:ext cx="1306195" cy="600710"/>
                    </a:xfrm>
                    <a:prstGeom prst="rect">
                      <a:avLst/>
                    </a:prstGeom>
                    <a:noFill/>
                    <a:ln>
                      <a:noFill/>
                    </a:ln>
                    <a:extLst>
                      <a:ext uri="{53640926-AAD7-44D8-BBD7-CCE9431645EC}">
                        <a14:shadowObscured xmlns:a14="http://schemas.microsoft.com/office/drawing/2010/main"/>
                      </a:ext>
                    </a:extLst>
                  </pic:spPr>
                </pic:pic>
              </a:graphicData>
            </a:graphic>
          </wp:anchor>
        </w:drawing>
      </w:r>
    </w:p>
    <w:p w14:paraId="7013371E" w14:textId="77777777" w:rsidR="002868D9" w:rsidRPr="00DB4755" w:rsidRDefault="002868D9" w:rsidP="002868D9">
      <w:pPr>
        <w:pStyle w:val="Header"/>
        <w:tabs>
          <w:tab w:val="clear" w:pos="9026"/>
          <w:tab w:val="right" w:pos="9354"/>
        </w:tabs>
        <w:spacing w:after="120"/>
        <w:rPr>
          <w:b/>
          <w:sz w:val="32"/>
        </w:rPr>
      </w:pPr>
      <w:r w:rsidRPr="00DB4755">
        <w:rPr>
          <w:b/>
          <w:sz w:val="36"/>
        </w:rPr>
        <w:t>JOB DESCRIPTION</w:t>
      </w:r>
    </w:p>
    <w:p w14:paraId="2C366AAB" w14:textId="77777777" w:rsidR="00BC715B" w:rsidRPr="00DB4755" w:rsidRDefault="00BC715B" w:rsidP="0011139E">
      <w:pPr>
        <w:pBdr>
          <w:bottom w:val="single" w:sz="4" w:space="1" w:color="auto"/>
        </w:pBdr>
        <w:rPr>
          <w:b/>
          <w:sz w:val="24"/>
          <w:lang w:val="en-US"/>
        </w:rPr>
      </w:pPr>
      <w:r w:rsidRPr="00DB4755">
        <w:rPr>
          <w:b/>
          <w:sz w:val="24"/>
          <w:lang w:val="en-US"/>
        </w:rPr>
        <w:t>JOB TITLE</w:t>
      </w:r>
    </w:p>
    <w:p w14:paraId="3EA6E3D5" w14:textId="77777777" w:rsidR="00BC715B" w:rsidRPr="00DB4755" w:rsidRDefault="00834D5B">
      <w:r w:rsidRPr="00DB4755">
        <w:t>Shop Manager</w:t>
      </w:r>
    </w:p>
    <w:p w14:paraId="237F47AF" w14:textId="77777777" w:rsidR="00BC715B" w:rsidRPr="00DB4755" w:rsidRDefault="0011139E" w:rsidP="0011139E">
      <w:pPr>
        <w:pBdr>
          <w:bottom w:val="single" w:sz="4" w:space="1" w:color="auto"/>
        </w:pBdr>
        <w:spacing w:before="160"/>
        <w:rPr>
          <w:b/>
          <w:sz w:val="24"/>
          <w:lang w:val="en-US"/>
        </w:rPr>
      </w:pPr>
      <w:r w:rsidRPr="00DB4755">
        <w:rPr>
          <w:b/>
          <w:sz w:val="24"/>
          <w:lang w:val="en-US"/>
        </w:rPr>
        <w:t xml:space="preserve">JOB </w:t>
      </w:r>
      <w:r w:rsidR="00BC715B" w:rsidRPr="00DB4755">
        <w:rPr>
          <w:b/>
          <w:sz w:val="24"/>
          <w:lang w:val="en-US"/>
        </w:rPr>
        <w:t>PURPOSE</w:t>
      </w:r>
    </w:p>
    <w:p w14:paraId="64EDCE3A" w14:textId="77777777" w:rsidR="00BC715B" w:rsidRPr="00DB4755" w:rsidRDefault="00834D5B" w:rsidP="00834D5B">
      <w:pPr>
        <w:tabs>
          <w:tab w:val="left" w:leader="underscore" w:pos="9072"/>
        </w:tabs>
        <w:spacing w:after="0"/>
        <w:rPr>
          <w:sz w:val="20"/>
          <w:lang w:val="en-US"/>
        </w:rPr>
      </w:pPr>
      <w:r w:rsidRPr="00DB4755">
        <w:rPr>
          <w:sz w:val="20"/>
          <w:lang w:val="en-US"/>
        </w:rPr>
        <w:t>To manage the operation of the shop in an efficient and effective manner, to set and achieve annual operating plan and to meet agreed annual financial budgets.  To lead and support the team of paid staff and volunteers who staff the shop.  Ensuring every experience at the shops is positive, regardless of outcome.  To work as part of the extended retail team to ensure that the group goals are achieved</w:t>
      </w:r>
    </w:p>
    <w:p w14:paraId="120D761E" w14:textId="77777777" w:rsidR="009C5B67" w:rsidRPr="00DB4755" w:rsidRDefault="00BC715B" w:rsidP="0011139E">
      <w:pPr>
        <w:pBdr>
          <w:bottom w:val="single" w:sz="4" w:space="1" w:color="auto"/>
        </w:pBdr>
        <w:tabs>
          <w:tab w:val="left" w:pos="9072"/>
        </w:tabs>
        <w:spacing w:before="160"/>
        <w:rPr>
          <w:b/>
          <w:sz w:val="24"/>
          <w:lang w:val="en-US"/>
        </w:rPr>
      </w:pPr>
      <w:r w:rsidRPr="00DB4755">
        <w:rPr>
          <w:b/>
          <w:sz w:val="24"/>
          <w:lang w:val="en-US"/>
        </w:rPr>
        <w:t>SPECIFIC DUTIES &amp; RESPONSIBILITIES</w:t>
      </w:r>
    </w:p>
    <w:p w14:paraId="297917B8" w14:textId="77777777" w:rsidR="00834D5B" w:rsidRPr="00DB4755" w:rsidRDefault="00834D5B" w:rsidP="00834D5B">
      <w:pPr>
        <w:pStyle w:val="ListParagraph"/>
        <w:numPr>
          <w:ilvl w:val="0"/>
          <w:numId w:val="27"/>
        </w:numPr>
        <w:tabs>
          <w:tab w:val="left" w:leader="underscore" w:pos="9072"/>
        </w:tabs>
        <w:spacing w:before="160" w:after="0"/>
        <w:rPr>
          <w:sz w:val="20"/>
          <w:lang w:val="en-US"/>
        </w:rPr>
      </w:pPr>
      <w:r w:rsidRPr="00DB4755">
        <w:rPr>
          <w:sz w:val="20"/>
          <w:lang w:val="en-US"/>
        </w:rPr>
        <w:t>To manage the shop in an effective manner, working collaboratively with shops staff and volunteers to achieve agreed weekly/monthly targets.</w:t>
      </w:r>
    </w:p>
    <w:p w14:paraId="258FB7E0"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co-ordinate the safe and efficient receipt, storage and sorting of donated goods, ensuring items are available for sale in a timely manner.</w:t>
      </w:r>
    </w:p>
    <w:p w14:paraId="158DD189"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 xml:space="preserve">To ensure adequate quantities of </w:t>
      </w:r>
      <w:proofErr w:type="gramStart"/>
      <w:r w:rsidRPr="00DB4755">
        <w:rPr>
          <w:sz w:val="20"/>
          <w:lang w:val="en-US"/>
        </w:rPr>
        <w:t>appropriately-priced</w:t>
      </w:r>
      <w:proofErr w:type="gramEnd"/>
      <w:r w:rsidRPr="00DB4755">
        <w:rPr>
          <w:sz w:val="20"/>
          <w:lang w:val="en-US"/>
        </w:rPr>
        <w:t xml:space="preserve"> stock is available for sale at all times.</w:t>
      </w:r>
    </w:p>
    <w:p w14:paraId="7CAC4158"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 xml:space="preserve">To oversee the co-ordination of collection of donated goods, and to deliver sold items, as arranged. </w:t>
      </w:r>
    </w:p>
    <w:p w14:paraId="7753BF3B"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ensure that proper financial records are kept and that Hospice financial policies are followed.</w:t>
      </w:r>
    </w:p>
    <w:p w14:paraId="62DC3AC9"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ensure the Hospice Shop is opened on time and is secured at the end of each business day.</w:t>
      </w:r>
    </w:p>
    <w:p w14:paraId="35C810B4"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ensure that sufficient trained volunteers are recruited and thoroughly on boarded and available to meet the daily operating requirements of the shop.</w:t>
      </w:r>
    </w:p>
    <w:p w14:paraId="5735A181"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supervise and manage shop volunteers, including management of the daily roster, ensuring that shop guidelines are fully understood and followed.</w:t>
      </w:r>
    </w:p>
    <w:p w14:paraId="3F81C315"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 xml:space="preserve">To train volunteers </w:t>
      </w:r>
      <w:proofErr w:type="gramStart"/>
      <w:r w:rsidRPr="00DB4755">
        <w:rPr>
          <w:sz w:val="20"/>
          <w:lang w:val="en-US"/>
        </w:rPr>
        <w:t>with regard to</w:t>
      </w:r>
      <w:proofErr w:type="gramEnd"/>
      <w:r w:rsidRPr="00DB4755">
        <w:rPr>
          <w:sz w:val="20"/>
          <w:lang w:val="en-US"/>
        </w:rPr>
        <w:t xml:space="preserve"> shop/Hospice policies and procedures, e.g. for cash handling, using the till, operating EFTPOS, sorting goods, etc.</w:t>
      </w:r>
    </w:p>
    <w:p w14:paraId="7025C1B6"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liaise with the Volunteer Coordinator on volunteer employment, induction and training.</w:t>
      </w:r>
    </w:p>
    <w:p w14:paraId="73854F16"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 xml:space="preserve">To ensure new volunteers fill out the Volunteer Application </w:t>
      </w:r>
      <w:proofErr w:type="gramStart"/>
      <w:r w:rsidRPr="00DB4755">
        <w:rPr>
          <w:sz w:val="20"/>
          <w:lang w:val="en-US"/>
        </w:rPr>
        <w:t>Form, and</w:t>
      </w:r>
      <w:proofErr w:type="gramEnd"/>
      <w:r w:rsidRPr="00DB4755">
        <w:rPr>
          <w:sz w:val="20"/>
          <w:lang w:val="en-US"/>
        </w:rPr>
        <w:t xml:space="preserve"> forward completed forms to the Volunteer Coordinator promptly.</w:t>
      </w:r>
    </w:p>
    <w:p w14:paraId="5C37F574"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train and induct new volunteers, including completion and sign-off of the Volunteer Induction Form.</w:t>
      </w:r>
    </w:p>
    <w:p w14:paraId="69D043B9"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Ensure all new volunteers are allocated suitable duties and hours, including ongoing support.</w:t>
      </w:r>
    </w:p>
    <w:p w14:paraId="75C2EF37"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foster a positive environment with active leadership and support for volunteers so they feel valued as members of the organisation.</w:t>
      </w:r>
    </w:p>
    <w:p w14:paraId="525FF71B"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effectively manage and resolve any conflict that may occur.</w:t>
      </w:r>
    </w:p>
    <w:p w14:paraId="4697B6D4"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maintain a safe and healthy working environment for volunteers, other staff, and customers, consistent with Arohanui Hospice’s health and safety policies, ensuring any incidents or accidents involving volunteers, staff or customers/visitors are recorded on the appropriate form and submitted to the Health and Safety officer within required timelines.</w:t>
      </w:r>
    </w:p>
    <w:p w14:paraId="454DABB2"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 xml:space="preserve">To ensure the shop is </w:t>
      </w:r>
      <w:proofErr w:type="gramStart"/>
      <w:r w:rsidRPr="00DB4755">
        <w:rPr>
          <w:sz w:val="20"/>
          <w:lang w:val="en-US"/>
        </w:rPr>
        <w:t>kept clean and tidy at all times</w:t>
      </w:r>
      <w:proofErr w:type="gramEnd"/>
      <w:r w:rsidRPr="00DB4755">
        <w:rPr>
          <w:sz w:val="20"/>
          <w:lang w:val="en-US"/>
        </w:rPr>
        <w:t>, including the bathroom facilities.</w:t>
      </w:r>
    </w:p>
    <w:p w14:paraId="4FC0ACD8"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ensure volunteer rosters are prepared regularly and communicated to volunteers</w:t>
      </w:r>
    </w:p>
    <w:p w14:paraId="2DB3CADD"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ensure items of value are identified and forwarded to the Fundraising Administrator for valuation and/or auction.</w:t>
      </w:r>
    </w:p>
    <w:p w14:paraId="657A4571"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 xml:space="preserve">Ensure daily takings are counted each </w:t>
      </w:r>
      <w:proofErr w:type="gramStart"/>
      <w:r w:rsidRPr="00DB4755">
        <w:rPr>
          <w:sz w:val="20"/>
          <w:lang w:val="en-US"/>
        </w:rPr>
        <w:t>day, and</w:t>
      </w:r>
      <w:proofErr w:type="gramEnd"/>
      <w:r w:rsidRPr="00DB4755">
        <w:rPr>
          <w:sz w:val="20"/>
          <w:lang w:val="en-US"/>
        </w:rPr>
        <w:t xml:space="preserve"> banked by 11:00am the following morning.</w:t>
      </w:r>
    </w:p>
    <w:p w14:paraId="1EC6F2FE"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complete daily records of shop takings, and petty cash expenditure (if any).</w:t>
      </w:r>
    </w:p>
    <w:p w14:paraId="5164C62D"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prepare monthly reports on the shop’s operation, including any relevant volunteer-related issues, for the Director, Strategy and Operations.</w:t>
      </w:r>
    </w:p>
    <w:p w14:paraId="22138644"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promote the shop through appropriate advertising/marketing initiatives, in consultation with the Fundraiser – Supporter Management, Communications and Marketing.</w:t>
      </w:r>
    </w:p>
    <w:p w14:paraId="621290FA"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Take responsibility for the health and safety of yourself and others, in partnership with the organisation.</w:t>
      </w:r>
    </w:p>
    <w:p w14:paraId="7D50C273"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Ensure all hazards are identified and reported.</w:t>
      </w:r>
    </w:p>
    <w:p w14:paraId="1E40AABE" w14:textId="77777777" w:rsidR="00BC71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To act as a Brand Ambassador for Arohanui Hospice representing that brand when working with corporate relationships and by attending Networking events</w:t>
      </w:r>
    </w:p>
    <w:p w14:paraId="31E30355" w14:textId="77777777" w:rsidR="00631E93" w:rsidRPr="00DB4755" w:rsidRDefault="00BC715B" w:rsidP="00981421">
      <w:pPr>
        <w:pBdr>
          <w:bottom w:val="single" w:sz="4" w:space="1" w:color="auto"/>
        </w:pBdr>
        <w:tabs>
          <w:tab w:val="left" w:leader="underscore" w:pos="9072"/>
        </w:tabs>
        <w:spacing w:before="120"/>
        <w:rPr>
          <w:b/>
          <w:sz w:val="24"/>
          <w:lang w:val="en-US"/>
        </w:rPr>
      </w:pPr>
      <w:r w:rsidRPr="00DB4755">
        <w:rPr>
          <w:b/>
          <w:sz w:val="24"/>
          <w:lang w:val="en-US"/>
        </w:rPr>
        <w:t>GENERAL DUTIES</w:t>
      </w:r>
    </w:p>
    <w:p w14:paraId="6D039238"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lastRenderedPageBreak/>
        <w:t>Be punctual and work the hours and times specified</w:t>
      </w:r>
    </w:p>
    <w:p w14:paraId="3D0D4CFB"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Prioritize workload to ensure work of the greatest importance to the business is undertaken with urgency and to high standard.</w:t>
      </w:r>
    </w:p>
    <w:p w14:paraId="424EFC8B"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Support and help develop a positive workplace culture.</w:t>
      </w:r>
    </w:p>
    <w:p w14:paraId="6B3B45A6"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Demonstrate excellent interpersonal communication skills.</w:t>
      </w:r>
    </w:p>
    <w:p w14:paraId="5BEBD362"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Responsibly manage all business resources within accountability levels.</w:t>
      </w:r>
    </w:p>
    <w:p w14:paraId="01194DF7"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Undertake all duties and responsibilities outlined in this job description and all other duties as required by the business.</w:t>
      </w:r>
    </w:p>
    <w:p w14:paraId="42D0BDC5"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Comply with all employment obligations.</w:t>
      </w:r>
    </w:p>
    <w:p w14:paraId="5D0CFB84"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Promptly undertake to complete all reasonable and lawful instructions and directions given.</w:t>
      </w:r>
    </w:p>
    <w:p w14:paraId="5619F129"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Serve the business in good faith, promoting and protecting the business's best interests.</w:t>
      </w:r>
    </w:p>
    <w:p w14:paraId="3C45958D"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During work time, and such other times as may be reasonably required, dedicate all effort to the execution and fulfillment of the duties, responsibilities, obligations, and instructions related to employment.</w:t>
      </w:r>
    </w:p>
    <w:p w14:paraId="54870C07" w14:textId="77777777" w:rsidR="00BC715B" w:rsidRPr="00DB4755" w:rsidRDefault="00BC715B" w:rsidP="00BC715B">
      <w:pPr>
        <w:pStyle w:val="ListParagraph"/>
        <w:numPr>
          <w:ilvl w:val="0"/>
          <w:numId w:val="27"/>
        </w:numPr>
        <w:tabs>
          <w:tab w:val="left" w:leader="underscore" w:pos="9072"/>
        </w:tabs>
        <w:spacing w:after="0"/>
        <w:rPr>
          <w:sz w:val="20"/>
          <w:lang w:val="en-US"/>
        </w:rPr>
      </w:pPr>
      <w:r w:rsidRPr="00DB4755">
        <w:rPr>
          <w:sz w:val="20"/>
          <w:lang w:val="en-US"/>
        </w:rPr>
        <w:t>Demonstrate through own actions a commitment to Health and Safety at work when undertaking work or observing others in the workplace.</w:t>
      </w:r>
      <w:r w:rsidRPr="00DB4755">
        <w:rPr>
          <w:sz w:val="20"/>
          <w:lang w:val="en-US"/>
        </w:rPr>
        <w:cr/>
      </w:r>
    </w:p>
    <w:p w14:paraId="5BE53F29" w14:textId="77777777" w:rsidR="007C7B04" w:rsidRPr="00DB4755" w:rsidRDefault="00BC715B" w:rsidP="00981421">
      <w:pPr>
        <w:pBdr>
          <w:bottom w:val="single" w:sz="4" w:space="1" w:color="auto"/>
        </w:pBdr>
        <w:tabs>
          <w:tab w:val="left" w:leader="underscore" w:pos="9072"/>
        </w:tabs>
        <w:rPr>
          <w:b/>
          <w:sz w:val="24"/>
          <w:lang w:val="en-US"/>
        </w:rPr>
      </w:pPr>
      <w:r w:rsidRPr="00DB4755">
        <w:rPr>
          <w:b/>
          <w:sz w:val="24"/>
          <w:lang w:val="en-US"/>
        </w:rPr>
        <w:t>SKILLS, EXPERIENCE &amp; EDUCATION</w:t>
      </w:r>
    </w:p>
    <w:p w14:paraId="04B4E0D7" w14:textId="77777777" w:rsidR="00834D5B" w:rsidRPr="00DB4755" w:rsidRDefault="00834D5B" w:rsidP="00834D5B">
      <w:pPr>
        <w:tabs>
          <w:tab w:val="left" w:leader="underscore" w:pos="9072"/>
        </w:tabs>
        <w:spacing w:before="160" w:after="0"/>
        <w:rPr>
          <w:b/>
          <w:sz w:val="20"/>
          <w:lang w:val="en-US"/>
        </w:rPr>
      </w:pPr>
      <w:r w:rsidRPr="00DB4755">
        <w:rPr>
          <w:b/>
          <w:sz w:val="20"/>
          <w:lang w:val="en-US"/>
        </w:rPr>
        <w:t>Qualifications and Experience:</w:t>
      </w:r>
    </w:p>
    <w:p w14:paraId="2A223C86"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Able to demonstrate strong and successful retail and staff management experience (at least five years).</w:t>
      </w:r>
    </w:p>
    <w:p w14:paraId="7E789ECB"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Able to demonstrate experience in the use of office technology, including Microsoft Word, Excel and Outlook.</w:t>
      </w:r>
    </w:p>
    <w:p w14:paraId="7470C1D6"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Experience in cash handling essential.</w:t>
      </w:r>
    </w:p>
    <w:p w14:paraId="24C924C2"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Prior experience of managing staff and/or working with volunteers preferred.</w:t>
      </w:r>
    </w:p>
    <w:p w14:paraId="5393DD40" w14:textId="77777777" w:rsidR="00834D5B" w:rsidRPr="00DB4755" w:rsidRDefault="00834D5B" w:rsidP="00834D5B">
      <w:pPr>
        <w:tabs>
          <w:tab w:val="left" w:leader="underscore" w:pos="9072"/>
        </w:tabs>
        <w:spacing w:before="160" w:after="0"/>
        <w:rPr>
          <w:b/>
          <w:sz w:val="20"/>
          <w:lang w:val="en-US"/>
        </w:rPr>
      </w:pPr>
      <w:r w:rsidRPr="00DB4755">
        <w:rPr>
          <w:b/>
          <w:sz w:val="20"/>
          <w:lang w:val="en-US"/>
        </w:rPr>
        <w:t>Skills and Abilities:</w:t>
      </w:r>
    </w:p>
    <w:p w14:paraId="6A9BB19F"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Good level of commercial acumen.</w:t>
      </w:r>
    </w:p>
    <w:p w14:paraId="71FA04A3"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Understanding of the charity and not-for-profit sector.</w:t>
      </w:r>
    </w:p>
    <w:p w14:paraId="1F90E64A"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Friendly and approachable manner.</w:t>
      </w:r>
    </w:p>
    <w:p w14:paraId="14DF6F24"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Able to communicate at all levels and to be fully understood.</w:t>
      </w:r>
    </w:p>
    <w:p w14:paraId="5AB76BC7"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High degree of self-responsibility, drive and initiative.</w:t>
      </w:r>
    </w:p>
    <w:p w14:paraId="49AE97DF"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The ability to organise workload of self and others, assign priorities, manage deadlines and establish workable systems and processes.</w:t>
      </w:r>
    </w:p>
    <w:p w14:paraId="4A05130A"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Able to take initiative, find solutions and is comfortable with responsibility.</w:t>
      </w:r>
    </w:p>
    <w:p w14:paraId="3FB835FB" w14:textId="77777777" w:rsidR="00834D5B" w:rsidRPr="00DB4755" w:rsidRDefault="00834D5B" w:rsidP="00834D5B">
      <w:pPr>
        <w:tabs>
          <w:tab w:val="left" w:leader="underscore" w:pos="9072"/>
        </w:tabs>
        <w:spacing w:before="160" w:after="0"/>
        <w:rPr>
          <w:b/>
          <w:sz w:val="20"/>
          <w:lang w:val="en-US"/>
        </w:rPr>
      </w:pPr>
      <w:r w:rsidRPr="00DB4755">
        <w:rPr>
          <w:b/>
          <w:sz w:val="20"/>
          <w:lang w:val="en-US"/>
        </w:rPr>
        <w:t>Flexibility:</w:t>
      </w:r>
    </w:p>
    <w:p w14:paraId="18FBC5BD"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 xml:space="preserve">It is essential that the appointee to this position </w:t>
      </w:r>
      <w:proofErr w:type="gramStart"/>
      <w:r w:rsidRPr="00DB4755">
        <w:rPr>
          <w:sz w:val="20"/>
          <w:lang w:val="en-US"/>
        </w:rPr>
        <w:t>is able to</w:t>
      </w:r>
      <w:proofErr w:type="gramEnd"/>
      <w:r w:rsidRPr="00DB4755">
        <w:rPr>
          <w:sz w:val="20"/>
          <w:lang w:val="en-US"/>
        </w:rPr>
        <w:t xml:space="preserve"> work flexibly and co-operatively by:</w:t>
      </w:r>
    </w:p>
    <w:p w14:paraId="0DDD9830"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 xml:space="preserve">Being available to cover for shop managers in the event of planned or unplanned absence, sickness etc. </w:t>
      </w:r>
    </w:p>
    <w:p w14:paraId="09242994" w14:textId="77777777" w:rsidR="00834D5B" w:rsidRPr="00DB4755" w:rsidRDefault="00834D5B" w:rsidP="00834D5B">
      <w:pPr>
        <w:pStyle w:val="ListParagraph"/>
        <w:numPr>
          <w:ilvl w:val="0"/>
          <w:numId w:val="27"/>
        </w:numPr>
        <w:tabs>
          <w:tab w:val="left" w:leader="underscore" w:pos="9072"/>
        </w:tabs>
        <w:spacing w:after="0"/>
        <w:rPr>
          <w:sz w:val="20"/>
          <w:lang w:val="en-US"/>
        </w:rPr>
      </w:pPr>
      <w:r w:rsidRPr="00DB4755">
        <w:rPr>
          <w:sz w:val="20"/>
          <w:lang w:val="en-US"/>
        </w:rPr>
        <w:t>Being available to work school holidays and other holiday periods such as Christmas and New Year if required to, and by prior agreement.</w:t>
      </w:r>
    </w:p>
    <w:p w14:paraId="4B5BD8D3" w14:textId="77777777" w:rsidR="00BC715B" w:rsidRDefault="00834D5B" w:rsidP="00834D5B">
      <w:pPr>
        <w:pStyle w:val="ListParagraph"/>
        <w:numPr>
          <w:ilvl w:val="0"/>
          <w:numId w:val="27"/>
        </w:numPr>
        <w:tabs>
          <w:tab w:val="left" w:leader="underscore" w:pos="9072"/>
        </w:tabs>
        <w:spacing w:after="0"/>
        <w:rPr>
          <w:sz w:val="20"/>
          <w:lang w:val="en-US"/>
        </w:rPr>
      </w:pPr>
      <w:r w:rsidRPr="00DB4755">
        <w:rPr>
          <w:sz w:val="20"/>
          <w:lang w:val="en-US"/>
        </w:rPr>
        <w:t>Being available to work on special Hospice events (Heritage Sale etc.) if required.</w:t>
      </w:r>
    </w:p>
    <w:p w14:paraId="23A56F26" w14:textId="77777777" w:rsidR="00981421" w:rsidRDefault="00981421" w:rsidP="00981421">
      <w:pPr>
        <w:tabs>
          <w:tab w:val="left" w:leader="underscore" w:pos="9072"/>
        </w:tabs>
        <w:spacing w:after="0"/>
        <w:rPr>
          <w:sz w:val="20"/>
          <w:lang w:val="en-US"/>
        </w:rPr>
      </w:pPr>
    </w:p>
    <w:p w14:paraId="23A262FC" w14:textId="77777777" w:rsidR="00981421" w:rsidRPr="00C551C7" w:rsidRDefault="00981421" w:rsidP="00981421">
      <w:pPr>
        <w:pBdr>
          <w:bottom w:val="single" w:sz="4" w:space="1" w:color="auto"/>
        </w:pBdr>
        <w:tabs>
          <w:tab w:val="left" w:leader="underscore" w:pos="9072"/>
        </w:tabs>
        <w:rPr>
          <w:rFonts w:ascii="Arial" w:eastAsia="Arial" w:hAnsi="Arial" w:cs="Times New Roman"/>
          <w:b/>
          <w:sz w:val="24"/>
          <w:lang w:val="en-US"/>
        </w:rPr>
      </w:pPr>
      <w:r w:rsidRPr="00C551C7">
        <w:rPr>
          <w:rFonts w:ascii="Arial" w:eastAsia="Arial" w:hAnsi="Arial" w:cs="Times New Roman"/>
          <w:b/>
          <w:sz w:val="24"/>
          <w:lang w:val="en-US"/>
        </w:rPr>
        <w:t>DECLARATION</w:t>
      </w:r>
    </w:p>
    <w:p w14:paraId="27BC13A6" w14:textId="77777777" w:rsidR="00981421" w:rsidRPr="00C551C7" w:rsidRDefault="00981421" w:rsidP="00981421">
      <w:pPr>
        <w:spacing w:after="120"/>
        <w:rPr>
          <w:rFonts w:ascii="Arial" w:eastAsia="Arial" w:hAnsi="Arial" w:cs="Arial"/>
          <w:sz w:val="20"/>
          <w:szCs w:val="20"/>
        </w:rPr>
      </w:pPr>
      <w:r w:rsidRPr="00C551C7">
        <w:rPr>
          <w:rFonts w:ascii="Arial" w:eastAsia="Arial" w:hAnsi="Arial" w:cs="Arial"/>
          <w:sz w:val="20"/>
          <w:szCs w:val="20"/>
        </w:rPr>
        <w:t>I have read and understand this position description. I understand that this position description does not specify every task to be undertaken and that I may be asked to perform other duties as reasonably required by the employer in accordance with the conditions of the position. This position description may evolve over time and may be amended by the employer following reasonable notice to me. I sign as confirmation of understanding and acceptance of the role and its key areas of accountability and expected outcomes, conduct and behaviours.</w:t>
      </w:r>
    </w:p>
    <w:p w14:paraId="754A8052" w14:textId="77777777" w:rsidR="00981421" w:rsidRPr="00C551C7" w:rsidRDefault="00981421" w:rsidP="00981421">
      <w:pPr>
        <w:tabs>
          <w:tab w:val="left" w:leader="underscore" w:pos="9781"/>
        </w:tabs>
        <w:spacing w:before="480"/>
        <w:rPr>
          <w:rFonts w:ascii="Arial" w:eastAsia="Arial" w:hAnsi="Arial" w:cs="Times New Roman"/>
          <w:b/>
          <w:sz w:val="20"/>
          <w:lang w:val="en-US"/>
        </w:rPr>
      </w:pPr>
      <w:r w:rsidRPr="00C551C7">
        <w:rPr>
          <w:rFonts w:ascii="Arial" w:eastAsia="Arial" w:hAnsi="Arial" w:cs="Arial"/>
          <w:b/>
          <w:sz w:val="20"/>
          <w:lang w:val="en-US"/>
        </w:rPr>
        <w:t xml:space="preserve">Name: </w:t>
      </w:r>
      <w:r w:rsidRPr="00C551C7">
        <w:rPr>
          <w:rFonts w:ascii="Arial" w:eastAsia="Arial" w:hAnsi="Arial" w:cs="Arial"/>
          <w:sz w:val="20"/>
          <w:lang w:val="en-US"/>
        </w:rPr>
        <w:tab/>
      </w:r>
    </w:p>
    <w:p w14:paraId="4ABBD9E1" w14:textId="13EC60FC" w:rsidR="00981421" w:rsidRPr="00981421" w:rsidRDefault="00981421" w:rsidP="00981421">
      <w:pPr>
        <w:tabs>
          <w:tab w:val="left" w:leader="underscore" w:pos="6521"/>
          <w:tab w:val="left" w:leader="underscore" w:pos="9781"/>
        </w:tabs>
        <w:spacing w:before="480"/>
        <w:rPr>
          <w:rFonts w:ascii="Arial" w:eastAsia="Arial" w:hAnsi="Arial" w:cs="Times New Roman"/>
          <w:b/>
          <w:sz w:val="20"/>
          <w:lang w:val="en-US"/>
        </w:rPr>
      </w:pPr>
      <w:r w:rsidRPr="00C551C7">
        <w:rPr>
          <w:rFonts w:ascii="Arial" w:eastAsia="Arial" w:hAnsi="Arial" w:cs="Times New Roman"/>
          <w:b/>
          <w:sz w:val="20"/>
          <w:lang w:val="en-US"/>
        </w:rPr>
        <w:t xml:space="preserve">Employee’s Signature: </w:t>
      </w:r>
      <w:r w:rsidRPr="00C551C7">
        <w:rPr>
          <w:rFonts w:ascii="Arial" w:eastAsia="Arial" w:hAnsi="Arial" w:cs="Times New Roman"/>
          <w:sz w:val="20"/>
          <w:lang w:val="en-US"/>
        </w:rPr>
        <w:tab/>
      </w:r>
      <w:r w:rsidRPr="00C551C7">
        <w:rPr>
          <w:rFonts w:ascii="Arial" w:eastAsia="Arial" w:hAnsi="Arial" w:cs="Times New Roman"/>
          <w:b/>
          <w:sz w:val="20"/>
          <w:lang w:val="en-US"/>
        </w:rPr>
        <w:t xml:space="preserve"> Date: </w:t>
      </w:r>
      <w:r w:rsidRPr="00C551C7">
        <w:rPr>
          <w:rFonts w:ascii="Arial" w:eastAsia="Arial" w:hAnsi="Arial" w:cs="Times New Roman"/>
          <w:sz w:val="20"/>
          <w:lang w:val="en-US"/>
        </w:rPr>
        <w:tab/>
      </w:r>
    </w:p>
    <w:sectPr w:rsidR="00981421" w:rsidRPr="00981421" w:rsidSect="002868D9">
      <w:footerReference w:type="default" r:id="rId9"/>
      <w:footerReference w:type="first" r:id="rId10"/>
      <w:pgSz w:w="11906" w:h="16838"/>
      <w:pgMar w:top="1021" w:right="1021" w:bottom="1021" w:left="1021" w:header="10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8A88D" w14:textId="77777777" w:rsidR="00686AFF" w:rsidRDefault="00686AFF" w:rsidP="00CE4861">
      <w:pPr>
        <w:spacing w:after="0" w:line="240" w:lineRule="auto"/>
      </w:pPr>
      <w:r>
        <w:separator/>
      </w:r>
    </w:p>
  </w:endnote>
  <w:endnote w:type="continuationSeparator" w:id="0">
    <w:p w14:paraId="5923653F" w14:textId="77777777" w:rsidR="00686AFF" w:rsidRDefault="00686AFF" w:rsidP="00CE4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A73A" w14:textId="77777777" w:rsidR="002868D9" w:rsidRPr="002868D9" w:rsidRDefault="002868D9" w:rsidP="002868D9">
    <w:pPr>
      <w:pStyle w:val="Footer"/>
      <w:tabs>
        <w:tab w:val="left" w:leader="underscore" w:pos="9781"/>
      </w:tabs>
      <w:rPr>
        <w:sz w:val="18"/>
        <w:lang w:val="en-US"/>
      </w:rPr>
    </w:pPr>
    <w:r w:rsidRPr="002868D9">
      <w:rPr>
        <w:sz w:val="18"/>
        <w:lang w:val="en-US"/>
      </w:rPr>
      <w:t xml:space="preserve">Updated: </w:t>
    </w:r>
    <w:r w:rsidR="00834D5B">
      <w:rPr>
        <w:b/>
        <w:sz w:val="18"/>
        <w:lang w:val="en-US"/>
      </w:rPr>
      <w:t>October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8B4A" w14:textId="77777777" w:rsidR="00634F11" w:rsidRPr="00634F11" w:rsidRDefault="00634F11">
    <w:pPr>
      <w:pStyle w:val="Footer"/>
      <w:rPr>
        <w:sz w:val="18"/>
        <w:lang w:val="en-US"/>
      </w:rPr>
    </w:pPr>
    <w:r>
      <w:rPr>
        <w:sz w:val="18"/>
        <w:lang w:val="en-US"/>
      </w:rPr>
      <w:tab/>
    </w:r>
    <w:r>
      <w:rPr>
        <w:sz w:val="18"/>
        <w:lang w:val="en-US"/>
      </w:rPr>
      <w:tab/>
    </w:r>
    <w:r w:rsidR="008B7D4F">
      <w:rPr>
        <w:sz w:val="16"/>
        <w:lang w:val="en-US"/>
      </w:rPr>
      <w:t xml:space="preserve">Last Updated: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4BCD4" w14:textId="77777777" w:rsidR="00686AFF" w:rsidRDefault="00686AFF" w:rsidP="00CE4861">
      <w:pPr>
        <w:spacing w:after="0" w:line="240" w:lineRule="auto"/>
      </w:pPr>
      <w:r>
        <w:separator/>
      </w:r>
    </w:p>
  </w:footnote>
  <w:footnote w:type="continuationSeparator" w:id="0">
    <w:p w14:paraId="3B2BF612" w14:textId="77777777" w:rsidR="00686AFF" w:rsidRDefault="00686AFF" w:rsidP="00CE48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299"/>
    <w:multiLevelType w:val="hybridMultilevel"/>
    <w:tmpl w:val="585AF1CC"/>
    <w:lvl w:ilvl="0" w:tplc="A23ED05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1A294C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AE8CEF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CCEC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97C435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EDC7C6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2438A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50A82B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7EC5E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AE7D2A"/>
    <w:multiLevelType w:val="hybridMultilevel"/>
    <w:tmpl w:val="335E176E"/>
    <w:lvl w:ilvl="0" w:tplc="16EEE88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B0483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20348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4409C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FA696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E8325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94384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F65E76">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876512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9480CFE"/>
    <w:multiLevelType w:val="hybridMultilevel"/>
    <w:tmpl w:val="3348D23A"/>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FDE47A9"/>
    <w:multiLevelType w:val="hybridMultilevel"/>
    <w:tmpl w:val="D07A6852"/>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58E786B"/>
    <w:multiLevelType w:val="hybridMultilevel"/>
    <w:tmpl w:val="526EB1B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8EB0C4C"/>
    <w:multiLevelType w:val="hybridMultilevel"/>
    <w:tmpl w:val="EC5C3788"/>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0F6D83"/>
    <w:multiLevelType w:val="hybridMultilevel"/>
    <w:tmpl w:val="296A4F14"/>
    <w:lvl w:ilvl="0" w:tplc="28824BC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7EDDE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1DA679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5265632">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9C992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860DD0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A0AEE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C8C118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EC1BD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CB67BFD"/>
    <w:multiLevelType w:val="hybridMultilevel"/>
    <w:tmpl w:val="FECA561C"/>
    <w:lvl w:ilvl="0" w:tplc="0656852A">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CC071CD"/>
    <w:multiLevelType w:val="hybridMultilevel"/>
    <w:tmpl w:val="48C6558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39C450D1"/>
    <w:multiLevelType w:val="hybridMultilevel"/>
    <w:tmpl w:val="30F0DB5C"/>
    <w:lvl w:ilvl="0" w:tplc="14090001">
      <w:start w:val="1"/>
      <w:numFmt w:val="bullet"/>
      <w:lvlText w:val=""/>
      <w:lvlJc w:val="left"/>
      <w:pPr>
        <w:tabs>
          <w:tab w:val="num" w:pos="548"/>
        </w:tabs>
        <w:ind w:left="548" w:hanging="360"/>
      </w:pPr>
      <w:rPr>
        <w:rFonts w:ascii="Symbol" w:hAnsi="Symbol" w:hint="default"/>
      </w:rPr>
    </w:lvl>
    <w:lvl w:ilvl="1" w:tplc="14090003" w:tentative="1">
      <w:start w:val="1"/>
      <w:numFmt w:val="bullet"/>
      <w:lvlText w:val="o"/>
      <w:lvlJc w:val="left"/>
      <w:pPr>
        <w:tabs>
          <w:tab w:val="num" w:pos="1268"/>
        </w:tabs>
        <w:ind w:left="1268" w:hanging="360"/>
      </w:pPr>
      <w:rPr>
        <w:rFonts w:ascii="Courier New" w:hAnsi="Courier New" w:cs="Courier New" w:hint="default"/>
      </w:rPr>
    </w:lvl>
    <w:lvl w:ilvl="2" w:tplc="14090005" w:tentative="1">
      <w:start w:val="1"/>
      <w:numFmt w:val="bullet"/>
      <w:lvlText w:val=""/>
      <w:lvlJc w:val="left"/>
      <w:pPr>
        <w:tabs>
          <w:tab w:val="num" w:pos="1988"/>
        </w:tabs>
        <w:ind w:left="1988" w:hanging="360"/>
      </w:pPr>
      <w:rPr>
        <w:rFonts w:ascii="Wingdings" w:hAnsi="Wingdings" w:hint="default"/>
      </w:rPr>
    </w:lvl>
    <w:lvl w:ilvl="3" w:tplc="14090001" w:tentative="1">
      <w:start w:val="1"/>
      <w:numFmt w:val="bullet"/>
      <w:lvlText w:val=""/>
      <w:lvlJc w:val="left"/>
      <w:pPr>
        <w:tabs>
          <w:tab w:val="num" w:pos="2708"/>
        </w:tabs>
        <w:ind w:left="2708" w:hanging="360"/>
      </w:pPr>
      <w:rPr>
        <w:rFonts w:ascii="Symbol" w:hAnsi="Symbol" w:hint="default"/>
      </w:rPr>
    </w:lvl>
    <w:lvl w:ilvl="4" w:tplc="14090003" w:tentative="1">
      <w:start w:val="1"/>
      <w:numFmt w:val="bullet"/>
      <w:lvlText w:val="o"/>
      <w:lvlJc w:val="left"/>
      <w:pPr>
        <w:tabs>
          <w:tab w:val="num" w:pos="3428"/>
        </w:tabs>
        <w:ind w:left="3428" w:hanging="360"/>
      </w:pPr>
      <w:rPr>
        <w:rFonts w:ascii="Courier New" w:hAnsi="Courier New" w:cs="Courier New" w:hint="default"/>
      </w:rPr>
    </w:lvl>
    <w:lvl w:ilvl="5" w:tplc="14090005" w:tentative="1">
      <w:start w:val="1"/>
      <w:numFmt w:val="bullet"/>
      <w:lvlText w:val=""/>
      <w:lvlJc w:val="left"/>
      <w:pPr>
        <w:tabs>
          <w:tab w:val="num" w:pos="4148"/>
        </w:tabs>
        <w:ind w:left="4148" w:hanging="360"/>
      </w:pPr>
      <w:rPr>
        <w:rFonts w:ascii="Wingdings" w:hAnsi="Wingdings" w:hint="default"/>
      </w:rPr>
    </w:lvl>
    <w:lvl w:ilvl="6" w:tplc="14090001" w:tentative="1">
      <w:start w:val="1"/>
      <w:numFmt w:val="bullet"/>
      <w:lvlText w:val=""/>
      <w:lvlJc w:val="left"/>
      <w:pPr>
        <w:tabs>
          <w:tab w:val="num" w:pos="4868"/>
        </w:tabs>
        <w:ind w:left="4868" w:hanging="360"/>
      </w:pPr>
      <w:rPr>
        <w:rFonts w:ascii="Symbol" w:hAnsi="Symbol" w:hint="default"/>
      </w:rPr>
    </w:lvl>
    <w:lvl w:ilvl="7" w:tplc="14090003" w:tentative="1">
      <w:start w:val="1"/>
      <w:numFmt w:val="bullet"/>
      <w:lvlText w:val="o"/>
      <w:lvlJc w:val="left"/>
      <w:pPr>
        <w:tabs>
          <w:tab w:val="num" w:pos="5588"/>
        </w:tabs>
        <w:ind w:left="5588" w:hanging="360"/>
      </w:pPr>
      <w:rPr>
        <w:rFonts w:ascii="Courier New" w:hAnsi="Courier New" w:cs="Courier New" w:hint="default"/>
      </w:rPr>
    </w:lvl>
    <w:lvl w:ilvl="8" w:tplc="14090005" w:tentative="1">
      <w:start w:val="1"/>
      <w:numFmt w:val="bullet"/>
      <w:lvlText w:val=""/>
      <w:lvlJc w:val="left"/>
      <w:pPr>
        <w:tabs>
          <w:tab w:val="num" w:pos="6308"/>
        </w:tabs>
        <w:ind w:left="6308" w:hanging="360"/>
      </w:pPr>
      <w:rPr>
        <w:rFonts w:ascii="Wingdings" w:hAnsi="Wingdings" w:hint="default"/>
      </w:rPr>
    </w:lvl>
  </w:abstractNum>
  <w:abstractNum w:abstractNumId="10" w15:restartNumberingAfterBreak="0">
    <w:nsid w:val="3C6E0CCA"/>
    <w:multiLevelType w:val="hybridMultilevel"/>
    <w:tmpl w:val="845643C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41010B7C"/>
    <w:multiLevelType w:val="hybridMultilevel"/>
    <w:tmpl w:val="75A604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6892603"/>
    <w:multiLevelType w:val="hybridMultilevel"/>
    <w:tmpl w:val="016AA130"/>
    <w:lvl w:ilvl="0" w:tplc="2502154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7A8A9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40AED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C8A317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B84EB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5E22A6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8273E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7CD49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3A469E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9B455C5"/>
    <w:multiLevelType w:val="hybridMultilevel"/>
    <w:tmpl w:val="78CA48EE"/>
    <w:lvl w:ilvl="0" w:tplc="540CDD3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BE825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6E795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C7C16B2">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76E4E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A4897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E0AC8A">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A48C2E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CBEF24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AFF4D2C"/>
    <w:multiLevelType w:val="hybridMultilevel"/>
    <w:tmpl w:val="A340400C"/>
    <w:lvl w:ilvl="0" w:tplc="14090005">
      <w:start w:val="1"/>
      <w:numFmt w:val="bullet"/>
      <w:lvlText w:val=""/>
      <w:lvlJc w:val="left"/>
      <w:pPr>
        <w:ind w:left="749" w:hanging="360"/>
      </w:pPr>
      <w:rPr>
        <w:rFonts w:ascii="Wingdings" w:hAnsi="Wingdings" w:hint="default"/>
      </w:rPr>
    </w:lvl>
    <w:lvl w:ilvl="1" w:tplc="14090003" w:tentative="1">
      <w:start w:val="1"/>
      <w:numFmt w:val="bullet"/>
      <w:lvlText w:val="o"/>
      <w:lvlJc w:val="left"/>
      <w:pPr>
        <w:ind w:left="1469" w:hanging="360"/>
      </w:pPr>
      <w:rPr>
        <w:rFonts w:ascii="Courier New" w:hAnsi="Courier New" w:cs="Courier New" w:hint="default"/>
      </w:rPr>
    </w:lvl>
    <w:lvl w:ilvl="2" w:tplc="14090005" w:tentative="1">
      <w:start w:val="1"/>
      <w:numFmt w:val="bullet"/>
      <w:lvlText w:val=""/>
      <w:lvlJc w:val="left"/>
      <w:pPr>
        <w:ind w:left="2189" w:hanging="360"/>
      </w:pPr>
      <w:rPr>
        <w:rFonts w:ascii="Wingdings" w:hAnsi="Wingdings" w:hint="default"/>
      </w:rPr>
    </w:lvl>
    <w:lvl w:ilvl="3" w:tplc="14090001" w:tentative="1">
      <w:start w:val="1"/>
      <w:numFmt w:val="bullet"/>
      <w:lvlText w:val=""/>
      <w:lvlJc w:val="left"/>
      <w:pPr>
        <w:ind w:left="2909" w:hanging="360"/>
      </w:pPr>
      <w:rPr>
        <w:rFonts w:ascii="Symbol" w:hAnsi="Symbol" w:hint="default"/>
      </w:rPr>
    </w:lvl>
    <w:lvl w:ilvl="4" w:tplc="14090003" w:tentative="1">
      <w:start w:val="1"/>
      <w:numFmt w:val="bullet"/>
      <w:lvlText w:val="o"/>
      <w:lvlJc w:val="left"/>
      <w:pPr>
        <w:ind w:left="3629" w:hanging="360"/>
      </w:pPr>
      <w:rPr>
        <w:rFonts w:ascii="Courier New" w:hAnsi="Courier New" w:cs="Courier New" w:hint="default"/>
      </w:rPr>
    </w:lvl>
    <w:lvl w:ilvl="5" w:tplc="14090005" w:tentative="1">
      <w:start w:val="1"/>
      <w:numFmt w:val="bullet"/>
      <w:lvlText w:val=""/>
      <w:lvlJc w:val="left"/>
      <w:pPr>
        <w:ind w:left="4349" w:hanging="360"/>
      </w:pPr>
      <w:rPr>
        <w:rFonts w:ascii="Wingdings" w:hAnsi="Wingdings" w:hint="default"/>
      </w:rPr>
    </w:lvl>
    <w:lvl w:ilvl="6" w:tplc="14090001" w:tentative="1">
      <w:start w:val="1"/>
      <w:numFmt w:val="bullet"/>
      <w:lvlText w:val=""/>
      <w:lvlJc w:val="left"/>
      <w:pPr>
        <w:ind w:left="5069" w:hanging="360"/>
      </w:pPr>
      <w:rPr>
        <w:rFonts w:ascii="Symbol" w:hAnsi="Symbol" w:hint="default"/>
      </w:rPr>
    </w:lvl>
    <w:lvl w:ilvl="7" w:tplc="14090003" w:tentative="1">
      <w:start w:val="1"/>
      <w:numFmt w:val="bullet"/>
      <w:lvlText w:val="o"/>
      <w:lvlJc w:val="left"/>
      <w:pPr>
        <w:ind w:left="5789" w:hanging="360"/>
      </w:pPr>
      <w:rPr>
        <w:rFonts w:ascii="Courier New" w:hAnsi="Courier New" w:cs="Courier New" w:hint="default"/>
      </w:rPr>
    </w:lvl>
    <w:lvl w:ilvl="8" w:tplc="14090005" w:tentative="1">
      <w:start w:val="1"/>
      <w:numFmt w:val="bullet"/>
      <w:lvlText w:val=""/>
      <w:lvlJc w:val="left"/>
      <w:pPr>
        <w:ind w:left="6509" w:hanging="360"/>
      </w:pPr>
      <w:rPr>
        <w:rFonts w:ascii="Wingdings" w:hAnsi="Wingdings" w:hint="default"/>
      </w:rPr>
    </w:lvl>
  </w:abstractNum>
  <w:abstractNum w:abstractNumId="15" w15:restartNumberingAfterBreak="0">
    <w:nsid w:val="4DAD2328"/>
    <w:multiLevelType w:val="hybridMultilevel"/>
    <w:tmpl w:val="F5C4E18A"/>
    <w:lvl w:ilvl="0" w:tplc="ED56AA7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C2CB3B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47E649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DC0CC0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A48DA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E90F34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630A89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AA785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B34DD2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E13633F"/>
    <w:multiLevelType w:val="hybridMultilevel"/>
    <w:tmpl w:val="73B0CC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FFF36CC"/>
    <w:multiLevelType w:val="hybridMultilevel"/>
    <w:tmpl w:val="EE48EE66"/>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6D02B5E"/>
    <w:multiLevelType w:val="hybridMultilevel"/>
    <w:tmpl w:val="C8F0335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58CE28FD"/>
    <w:multiLevelType w:val="hybridMultilevel"/>
    <w:tmpl w:val="5C5E0CE2"/>
    <w:lvl w:ilvl="0" w:tplc="0656852A">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E220C5B"/>
    <w:multiLevelType w:val="hybridMultilevel"/>
    <w:tmpl w:val="55AAEF06"/>
    <w:lvl w:ilvl="0" w:tplc="0E924D0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1194736"/>
    <w:multiLevelType w:val="hybridMultilevel"/>
    <w:tmpl w:val="276EF5A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65F9429B"/>
    <w:multiLevelType w:val="hybridMultilevel"/>
    <w:tmpl w:val="CFE0771C"/>
    <w:lvl w:ilvl="0" w:tplc="00FE55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A480C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C22F0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D2F43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7D4A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2C847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09CA16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8F8CC6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58EE38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8427D51"/>
    <w:multiLevelType w:val="hybridMultilevel"/>
    <w:tmpl w:val="C3F2AED8"/>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80D6A1A"/>
    <w:multiLevelType w:val="hybridMultilevel"/>
    <w:tmpl w:val="7B12F5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D9C0AA4"/>
    <w:multiLevelType w:val="hybridMultilevel"/>
    <w:tmpl w:val="CA70B3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F5B0774"/>
    <w:multiLevelType w:val="hybridMultilevel"/>
    <w:tmpl w:val="17DE283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509443594">
    <w:abstractNumId w:val="9"/>
  </w:num>
  <w:num w:numId="2" w16cid:durableId="1168136282">
    <w:abstractNumId w:val="10"/>
  </w:num>
  <w:num w:numId="3" w16cid:durableId="957878840">
    <w:abstractNumId w:val="12"/>
  </w:num>
  <w:num w:numId="4" w16cid:durableId="645010059">
    <w:abstractNumId w:val="15"/>
  </w:num>
  <w:num w:numId="5" w16cid:durableId="322514755">
    <w:abstractNumId w:val="0"/>
  </w:num>
  <w:num w:numId="6" w16cid:durableId="792790395">
    <w:abstractNumId w:val="6"/>
  </w:num>
  <w:num w:numId="7" w16cid:durableId="812718580">
    <w:abstractNumId w:val="22"/>
  </w:num>
  <w:num w:numId="8" w16cid:durableId="2006933889">
    <w:abstractNumId w:val="13"/>
  </w:num>
  <w:num w:numId="9" w16cid:durableId="546186669">
    <w:abstractNumId w:val="1"/>
  </w:num>
  <w:num w:numId="10" w16cid:durableId="2132357957">
    <w:abstractNumId w:val="25"/>
  </w:num>
  <w:num w:numId="11" w16cid:durableId="984089327">
    <w:abstractNumId w:val="21"/>
  </w:num>
  <w:num w:numId="12" w16cid:durableId="1589658162">
    <w:abstractNumId w:val="8"/>
  </w:num>
  <w:num w:numId="13" w16cid:durableId="1900435529">
    <w:abstractNumId w:val="26"/>
  </w:num>
  <w:num w:numId="14" w16cid:durableId="1655529341">
    <w:abstractNumId w:val="24"/>
  </w:num>
  <w:num w:numId="15" w16cid:durableId="713846885">
    <w:abstractNumId w:val="11"/>
  </w:num>
  <w:num w:numId="16" w16cid:durableId="1261329925">
    <w:abstractNumId w:val="16"/>
  </w:num>
  <w:num w:numId="17" w16cid:durableId="2015766507">
    <w:abstractNumId w:val="4"/>
  </w:num>
  <w:num w:numId="18" w16cid:durableId="996300059">
    <w:abstractNumId w:val="18"/>
  </w:num>
  <w:num w:numId="19" w16cid:durableId="868449722">
    <w:abstractNumId w:val="3"/>
  </w:num>
  <w:num w:numId="20" w16cid:durableId="1279870974">
    <w:abstractNumId w:val="23"/>
  </w:num>
  <w:num w:numId="21" w16cid:durableId="1665669907">
    <w:abstractNumId w:val="2"/>
  </w:num>
  <w:num w:numId="22" w16cid:durableId="210919464">
    <w:abstractNumId w:val="14"/>
  </w:num>
  <w:num w:numId="23" w16cid:durableId="1961953937">
    <w:abstractNumId w:val="5"/>
  </w:num>
  <w:num w:numId="24" w16cid:durableId="881793520">
    <w:abstractNumId w:val="17"/>
  </w:num>
  <w:num w:numId="25" w16cid:durableId="2055888846">
    <w:abstractNumId w:val="20"/>
  </w:num>
  <w:num w:numId="26" w16cid:durableId="1837188388">
    <w:abstractNumId w:val="7"/>
  </w:num>
  <w:num w:numId="27" w16cid:durableId="1212420008">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861"/>
    <w:rsid w:val="000004A9"/>
    <w:rsid w:val="00006897"/>
    <w:rsid w:val="000137AC"/>
    <w:rsid w:val="00025A1E"/>
    <w:rsid w:val="00042393"/>
    <w:rsid w:val="0004317F"/>
    <w:rsid w:val="00043AD7"/>
    <w:rsid w:val="00054780"/>
    <w:rsid w:val="000629A0"/>
    <w:rsid w:val="000633D0"/>
    <w:rsid w:val="000839AD"/>
    <w:rsid w:val="00092EF1"/>
    <w:rsid w:val="00094BE5"/>
    <w:rsid w:val="000B6350"/>
    <w:rsid w:val="000C7FF0"/>
    <w:rsid w:val="000F09BC"/>
    <w:rsid w:val="000F5AA6"/>
    <w:rsid w:val="001063A2"/>
    <w:rsid w:val="0011139E"/>
    <w:rsid w:val="00117593"/>
    <w:rsid w:val="00125DC9"/>
    <w:rsid w:val="001A0BC8"/>
    <w:rsid w:val="001C365D"/>
    <w:rsid w:val="00202BB9"/>
    <w:rsid w:val="00215EEC"/>
    <w:rsid w:val="0024167A"/>
    <w:rsid w:val="00244CCF"/>
    <w:rsid w:val="00252CA1"/>
    <w:rsid w:val="00266AA7"/>
    <w:rsid w:val="00273CE9"/>
    <w:rsid w:val="00285078"/>
    <w:rsid w:val="002868D9"/>
    <w:rsid w:val="0028792F"/>
    <w:rsid w:val="002B0910"/>
    <w:rsid w:val="002C5A78"/>
    <w:rsid w:val="002D01B4"/>
    <w:rsid w:val="00316137"/>
    <w:rsid w:val="00322D0D"/>
    <w:rsid w:val="00327AB5"/>
    <w:rsid w:val="003332FC"/>
    <w:rsid w:val="00353B9A"/>
    <w:rsid w:val="00356A56"/>
    <w:rsid w:val="003652C5"/>
    <w:rsid w:val="00366EC2"/>
    <w:rsid w:val="00384DF3"/>
    <w:rsid w:val="0039177D"/>
    <w:rsid w:val="003920DC"/>
    <w:rsid w:val="00394028"/>
    <w:rsid w:val="003A463E"/>
    <w:rsid w:val="003B44AE"/>
    <w:rsid w:val="003C62A4"/>
    <w:rsid w:val="003D00A4"/>
    <w:rsid w:val="003D4D3C"/>
    <w:rsid w:val="003E2229"/>
    <w:rsid w:val="003F40F4"/>
    <w:rsid w:val="00410C2B"/>
    <w:rsid w:val="004263B3"/>
    <w:rsid w:val="004359FF"/>
    <w:rsid w:val="00450AE8"/>
    <w:rsid w:val="004563F0"/>
    <w:rsid w:val="00457B63"/>
    <w:rsid w:val="0048291B"/>
    <w:rsid w:val="004A4246"/>
    <w:rsid w:val="004B5395"/>
    <w:rsid w:val="004C6443"/>
    <w:rsid w:val="004E5370"/>
    <w:rsid w:val="0052265C"/>
    <w:rsid w:val="00557602"/>
    <w:rsid w:val="00560ADC"/>
    <w:rsid w:val="00592358"/>
    <w:rsid w:val="005D08F9"/>
    <w:rsid w:val="005E45F2"/>
    <w:rsid w:val="005E6B44"/>
    <w:rsid w:val="005F150D"/>
    <w:rsid w:val="005F75B6"/>
    <w:rsid w:val="006101D0"/>
    <w:rsid w:val="00617FB8"/>
    <w:rsid w:val="00631E93"/>
    <w:rsid w:val="006329A8"/>
    <w:rsid w:val="00634433"/>
    <w:rsid w:val="00634F11"/>
    <w:rsid w:val="00637711"/>
    <w:rsid w:val="00643A79"/>
    <w:rsid w:val="00651B54"/>
    <w:rsid w:val="00654935"/>
    <w:rsid w:val="0066071A"/>
    <w:rsid w:val="00661EE7"/>
    <w:rsid w:val="00664EF1"/>
    <w:rsid w:val="0066622A"/>
    <w:rsid w:val="0067569E"/>
    <w:rsid w:val="006801B9"/>
    <w:rsid w:val="0068022B"/>
    <w:rsid w:val="00686AFF"/>
    <w:rsid w:val="006B1E7B"/>
    <w:rsid w:val="006B4124"/>
    <w:rsid w:val="006D5BAB"/>
    <w:rsid w:val="007034AA"/>
    <w:rsid w:val="007141F9"/>
    <w:rsid w:val="007357B0"/>
    <w:rsid w:val="00750563"/>
    <w:rsid w:val="0075096C"/>
    <w:rsid w:val="007809BC"/>
    <w:rsid w:val="00786E66"/>
    <w:rsid w:val="007A28B3"/>
    <w:rsid w:val="007A7F15"/>
    <w:rsid w:val="007C7B04"/>
    <w:rsid w:val="007D24F0"/>
    <w:rsid w:val="007F36AA"/>
    <w:rsid w:val="00812EE8"/>
    <w:rsid w:val="00815AA8"/>
    <w:rsid w:val="008174FE"/>
    <w:rsid w:val="00834414"/>
    <w:rsid w:val="0083455E"/>
    <w:rsid w:val="00834D5B"/>
    <w:rsid w:val="00856390"/>
    <w:rsid w:val="00866D0D"/>
    <w:rsid w:val="008B7D4F"/>
    <w:rsid w:val="009004C8"/>
    <w:rsid w:val="009045CA"/>
    <w:rsid w:val="00906086"/>
    <w:rsid w:val="00927383"/>
    <w:rsid w:val="00931B24"/>
    <w:rsid w:val="0093350F"/>
    <w:rsid w:val="009410C3"/>
    <w:rsid w:val="00950FB0"/>
    <w:rsid w:val="00952A6B"/>
    <w:rsid w:val="00954720"/>
    <w:rsid w:val="0095513C"/>
    <w:rsid w:val="00960849"/>
    <w:rsid w:val="00961570"/>
    <w:rsid w:val="00981421"/>
    <w:rsid w:val="00992D43"/>
    <w:rsid w:val="009A4868"/>
    <w:rsid w:val="009B377A"/>
    <w:rsid w:val="009B6842"/>
    <w:rsid w:val="009C2742"/>
    <w:rsid w:val="009C5B67"/>
    <w:rsid w:val="00A02D5E"/>
    <w:rsid w:val="00A0575E"/>
    <w:rsid w:val="00A10DBA"/>
    <w:rsid w:val="00A14EB9"/>
    <w:rsid w:val="00A15EA2"/>
    <w:rsid w:val="00A310CF"/>
    <w:rsid w:val="00A32C01"/>
    <w:rsid w:val="00A43066"/>
    <w:rsid w:val="00A43F04"/>
    <w:rsid w:val="00A5024B"/>
    <w:rsid w:val="00A54ACA"/>
    <w:rsid w:val="00A55B24"/>
    <w:rsid w:val="00A6083C"/>
    <w:rsid w:val="00A808F8"/>
    <w:rsid w:val="00A80DC0"/>
    <w:rsid w:val="00A865CB"/>
    <w:rsid w:val="00A86D64"/>
    <w:rsid w:val="00AB15B0"/>
    <w:rsid w:val="00AC4EA7"/>
    <w:rsid w:val="00AD5B77"/>
    <w:rsid w:val="00B01775"/>
    <w:rsid w:val="00B112A0"/>
    <w:rsid w:val="00B247EE"/>
    <w:rsid w:val="00B64CDF"/>
    <w:rsid w:val="00B757B3"/>
    <w:rsid w:val="00B76A3E"/>
    <w:rsid w:val="00B86264"/>
    <w:rsid w:val="00B87FD6"/>
    <w:rsid w:val="00B97541"/>
    <w:rsid w:val="00BA2816"/>
    <w:rsid w:val="00BC715B"/>
    <w:rsid w:val="00BD4119"/>
    <w:rsid w:val="00BE1016"/>
    <w:rsid w:val="00BE399E"/>
    <w:rsid w:val="00BF0C22"/>
    <w:rsid w:val="00BF2DBC"/>
    <w:rsid w:val="00C05632"/>
    <w:rsid w:val="00C10518"/>
    <w:rsid w:val="00C347DC"/>
    <w:rsid w:val="00C3635A"/>
    <w:rsid w:val="00C64F89"/>
    <w:rsid w:val="00C932A7"/>
    <w:rsid w:val="00CC1136"/>
    <w:rsid w:val="00CD29F3"/>
    <w:rsid w:val="00CD3F24"/>
    <w:rsid w:val="00CE4861"/>
    <w:rsid w:val="00CF11D7"/>
    <w:rsid w:val="00D262DD"/>
    <w:rsid w:val="00D3279E"/>
    <w:rsid w:val="00D33D7D"/>
    <w:rsid w:val="00D375E0"/>
    <w:rsid w:val="00D37BBA"/>
    <w:rsid w:val="00D516F6"/>
    <w:rsid w:val="00D94121"/>
    <w:rsid w:val="00DA6ACD"/>
    <w:rsid w:val="00DB108A"/>
    <w:rsid w:val="00DB2DF0"/>
    <w:rsid w:val="00DB4755"/>
    <w:rsid w:val="00DC2E32"/>
    <w:rsid w:val="00DD20C0"/>
    <w:rsid w:val="00DF22F6"/>
    <w:rsid w:val="00E40D01"/>
    <w:rsid w:val="00E4439A"/>
    <w:rsid w:val="00E62FE1"/>
    <w:rsid w:val="00E63821"/>
    <w:rsid w:val="00E75A7E"/>
    <w:rsid w:val="00E9390B"/>
    <w:rsid w:val="00EA06AA"/>
    <w:rsid w:val="00EA5D1A"/>
    <w:rsid w:val="00EB7F1B"/>
    <w:rsid w:val="00EC0277"/>
    <w:rsid w:val="00ED76E0"/>
    <w:rsid w:val="00EE1B36"/>
    <w:rsid w:val="00EF2484"/>
    <w:rsid w:val="00F937E7"/>
    <w:rsid w:val="00F951EE"/>
    <w:rsid w:val="00FA4973"/>
    <w:rsid w:val="00FB2A4D"/>
    <w:rsid w:val="00FC10CD"/>
    <w:rsid w:val="00FE3E37"/>
    <w:rsid w:val="00FF65B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14:docId w14:val="4EFFBFE4"/>
  <w15:chartTrackingRefBased/>
  <w15:docId w15:val="{F101FDEF-CD18-45D0-86D8-70470A3E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4AE"/>
    <w:pPr>
      <w:spacing w:before="0" w:after="160" w:line="259" w:lineRule="auto"/>
    </w:pPr>
    <w:rPr>
      <w:sz w:val="22"/>
      <w:szCs w:val="22"/>
    </w:rPr>
  </w:style>
  <w:style w:type="paragraph" w:styleId="Heading1">
    <w:name w:val="heading 1"/>
    <w:basedOn w:val="Normal"/>
    <w:next w:val="Normal"/>
    <w:link w:val="Heading1Char"/>
    <w:uiPriority w:val="9"/>
    <w:qFormat/>
    <w:rsid w:val="003332F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rPr>
  </w:style>
  <w:style w:type="paragraph" w:styleId="Heading2">
    <w:name w:val="heading 2"/>
    <w:basedOn w:val="Normal"/>
    <w:next w:val="Normal"/>
    <w:link w:val="Heading2Char"/>
    <w:uiPriority w:val="9"/>
    <w:semiHidden/>
    <w:unhideWhenUsed/>
    <w:qFormat/>
    <w:rsid w:val="003332F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3332FC"/>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3332FC"/>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3332FC"/>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3332FC"/>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3332FC"/>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3332F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332F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2FC"/>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semiHidden/>
    <w:rsid w:val="003332FC"/>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3332FC"/>
    <w:rPr>
      <w:caps/>
      <w:color w:val="1F4D78" w:themeColor="accent1" w:themeShade="7F"/>
      <w:spacing w:val="15"/>
    </w:rPr>
  </w:style>
  <w:style w:type="character" w:customStyle="1" w:styleId="Heading4Char">
    <w:name w:val="Heading 4 Char"/>
    <w:basedOn w:val="DefaultParagraphFont"/>
    <w:link w:val="Heading4"/>
    <w:uiPriority w:val="9"/>
    <w:semiHidden/>
    <w:rsid w:val="003332FC"/>
    <w:rPr>
      <w:caps/>
      <w:color w:val="2E74B5" w:themeColor="accent1" w:themeShade="BF"/>
      <w:spacing w:val="10"/>
    </w:rPr>
  </w:style>
  <w:style w:type="character" w:customStyle="1" w:styleId="Heading5Char">
    <w:name w:val="Heading 5 Char"/>
    <w:basedOn w:val="DefaultParagraphFont"/>
    <w:link w:val="Heading5"/>
    <w:uiPriority w:val="9"/>
    <w:semiHidden/>
    <w:rsid w:val="003332FC"/>
    <w:rPr>
      <w:caps/>
      <w:color w:val="2E74B5" w:themeColor="accent1" w:themeShade="BF"/>
      <w:spacing w:val="10"/>
    </w:rPr>
  </w:style>
  <w:style w:type="character" w:customStyle="1" w:styleId="Heading6Char">
    <w:name w:val="Heading 6 Char"/>
    <w:basedOn w:val="DefaultParagraphFont"/>
    <w:link w:val="Heading6"/>
    <w:uiPriority w:val="9"/>
    <w:semiHidden/>
    <w:rsid w:val="003332FC"/>
    <w:rPr>
      <w:caps/>
      <w:color w:val="2E74B5" w:themeColor="accent1" w:themeShade="BF"/>
      <w:spacing w:val="10"/>
    </w:rPr>
  </w:style>
  <w:style w:type="character" w:customStyle="1" w:styleId="Heading7Char">
    <w:name w:val="Heading 7 Char"/>
    <w:basedOn w:val="DefaultParagraphFont"/>
    <w:link w:val="Heading7"/>
    <w:uiPriority w:val="9"/>
    <w:semiHidden/>
    <w:rsid w:val="003332FC"/>
    <w:rPr>
      <w:caps/>
      <w:color w:val="2E74B5" w:themeColor="accent1" w:themeShade="BF"/>
      <w:spacing w:val="10"/>
    </w:rPr>
  </w:style>
  <w:style w:type="character" w:customStyle="1" w:styleId="Heading8Char">
    <w:name w:val="Heading 8 Char"/>
    <w:basedOn w:val="DefaultParagraphFont"/>
    <w:link w:val="Heading8"/>
    <w:uiPriority w:val="9"/>
    <w:semiHidden/>
    <w:rsid w:val="003332FC"/>
    <w:rPr>
      <w:caps/>
      <w:spacing w:val="10"/>
      <w:sz w:val="18"/>
      <w:szCs w:val="18"/>
    </w:rPr>
  </w:style>
  <w:style w:type="character" w:customStyle="1" w:styleId="Heading9Char">
    <w:name w:val="Heading 9 Char"/>
    <w:basedOn w:val="DefaultParagraphFont"/>
    <w:link w:val="Heading9"/>
    <w:uiPriority w:val="9"/>
    <w:semiHidden/>
    <w:rsid w:val="003332FC"/>
    <w:rPr>
      <w:i/>
      <w:iCs/>
      <w:caps/>
      <w:spacing w:val="10"/>
      <w:sz w:val="18"/>
      <w:szCs w:val="18"/>
    </w:rPr>
  </w:style>
  <w:style w:type="paragraph" w:styleId="Caption">
    <w:name w:val="caption"/>
    <w:basedOn w:val="Normal"/>
    <w:next w:val="Normal"/>
    <w:uiPriority w:val="35"/>
    <w:semiHidden/>
    <w:unhideWhenUsed/>
    <w:qFormat/>
    <w:rsid w:val="003332FC"/>
    <w:rPr>
      <w:b/>
      <w:bCs/>
      <w:color w:val="2E74B5" w:themeColor="accent1" w:themeShade="BF"/>
      <w:sz w:val="16"/>
      <w:szCs w:val="16"/>
    </w:rPr>
  </w:style>
  <w:style w:type="paragraph" w:styleId="Title">
    <w:name w:val="Title"/>
    <w:basedOn w:val="Normal"/>
    <w:next w:val="Normal"/>
    <w:link w:val="TitleChar"/>
    <w:uiPriority w:val="10"/>
    <w:qFormat/>
    <w:rsid w:val="003332FC"/>
    <w:pPr>
      <w:spacing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3332FC"/>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3332FC"/>
    <w:pPr>
      <w:spacing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3332FC"/>
    <w:rPr>
      <w:caps/>
      <w:color w:val="595959" w:themeColor="text1" w:themeTint="A6"/>
      <w:spacing w:val="10"/>
      <w:sz w:val="21"/>
      <w:szCs w:val="21"/>
    </w:rPr>
  </w:style>
  <w:style w:type="character" w:styleId="Strong">
    <w:name w:val="Strong"/>
    <w:uiPriority w:val="22"/>
    <w:qFormat/>
    <w:rsid w:val="003332FC"/>
    <w:rPr>
      <w:b/>
      <w:bCs/>
    </w:rPr>
  </w:style>
  <w:style w:type="character" w:styleId="Emphasis">
    <w:name w:val="Emphasis"/>
    <w:uiPriority w:val="20"/>
    <w:qFormat/>
    <w:rsid w:val="003332FC"/>
    <w:rPr>
      <w:caps/>
      <w:color w:val="1F4D78" w:themeColor="accent1" w:themeShade="7F"/>
      <w:spacing w:val="5"/>
    </w:rPr>
  </w:style>
  <w:style w:type="paragraph" w:styleId="NoSpacing">
    <w:name w:val="No Spacing"/>
    <w:uiPriority w:val="1"/>
    <w:qFormat/>
    <w:rsid w:val="003332FC"/>
    <w:pPr>
      <w:spacing w:after="0" w:line="240" w:lineRule="auto"/>
    </w:pPr>
  </w:style>
  <w:style w:type="paragraph" w:styleId="Quote">
    <w:name w:val="Quote"/>
    <w:basedOn w:val="Normal"/>
    <w:next w:val="Normal"/>
    <w:link w:val="QuoteChar"/>
    <w:uiPriority w:val="29"/>
    <w:qFormat/>
    <w:rsid w:val="003332FC"/>
    <w:rPr>
      <w:i/>
      <w:iCs/>
      <w:sz w:val="24"/>
      <w:szCs w:val="24"/>
    </w:rPr>
  </w:style>
  <w:style w:type="character" w:customStyle="1" w:styleId="QuoteChar">
    <w:name w:val="Quote Char"/>
    <w:basedOn w:val="DefaultParagraphFont"/>
    <w:link w:val="Quote"/>
    <w:uiPriority w:val="29"/>
    <w:rsid w:val="003332FC"/>
    <w:rPr>
      <w:i/>
      <w:iCs/>
      <w:sz w:val="24"/>
      <w:szCs w:val="24"/>
    </w:rPr>
  </w:style>
  <w:style w:type="paragraph" w:styleId="IntenseQuote">
    <w:name w:val="Intense Quote"/>
    <w:basedOn w:val="Normal"/>
    <w:next w:val="Normal"/>
    <w:link w:val="IntenseQuoteChar"/>
    <w:uiPriority w:val="30"/>
    <w:qFormat/>
    <w:rsid w:val="003332FC"/>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3332FC"/>
    <w:rPr>
      <w:color w:val="5B9BD5" w:themeColor="accent1"/>
      <w:sz w:val="24"/>
      <w:szCs w:val="24"/>
    </w:rPr>
  </w:style>
  <w:style w:type="character" w:styleId="SubtleEmphasis">
    <w:name w:val="Subtle Emphasis"/>
    <w:uiPriority w:val="19"/>
    <w:qFormat/>
    <w:rsid w:val="003332FC"/>
    <w:rPr>
      <w:i/>
      <w:iCs/>
      <w:color w:val="1F4D78" w:themeColor="accent1" w:themeShade="7F"/>
    </w:rPr>
  </w:style>
  <w:style w:type="character" w:styleId="IntenseEmphasis">
    <w:name w:val="Intense Emphasis"/>
    <w:uiPriority w:val="21"/>
    <w:qFormat/>
    <w:rsid w:val="003332FC"/>
    <w:rPr>
      <w:b/>
      <w:bCs/>
      <w:caps/>
      <w:color w:val="1F4D78" w:themeColor="accent1" w:themeShade="7F"/>
      <w:spacing w:val="10"/>
    </w:rPr>
  </w:style>
  <w:style w:type="character" w:styleId="SubtleReference">
    <w:name w:val="Subtle Reference"/>
    <w:uiPriority w:val="31"/>
    <w:qFormat/>
    <w:rsid w:val="003332FC"/>
    <w:rPr>
      <w:b/>
      <w:bCs/>
      <w:color w:val="5B9BD5" w:themeColor="accent1"/>
    </w:rPr>
  </w:style>
  <w:style w:type="character" w:styleId="IntenseReference">
    <w:name w:val="Intense Reference"/>
    <w:uiPriority w:val="32"/>
    <w:qFormat/>
    <w:rsid w:val="003332FC"/>
    <w:rPr>
      <w:b/>
      <w:bCs/>
      <w:i/>
      <w:iCs/>
      <w:caps/>
      <w:color w:val="5B9BD5" w:themeColor="accent1"/>
    </w:rPr>
  </w:style>
  <w:style w:type="character" w:styleId="BookTitle">
    <w:name w:val="Book Title"/>
    <w:uiPriority w:val="33"/>
    <w:qFormat/>
    <w:rsid w:val="003332FC"/>
    <w:rPr>
      <w:b/>
      <w:bCs/>
      <w:i/>
      <w:iCs/>
      <w:spacing w:val="0"/>
    </w:rPr>
  </w:style>
  <w:style w:type="paragraph" w:styleId="TOCHeading">
    <w:name w:val="TOC Heading"/>
    <w:basedOn w:val="Heading1"/>
    <w:next w:val="Normal"/>
    <w:uiPriority w:val="39"/>
    <w:semiHidden/>
    <w:unhideWhenUsed/>
    <w:qFormat/>
    <w:rsid w:val="003332FC"/>
    <w:pPr>
      <w:outlineLvl w:val="9"/>
    </w:pPr>
  </w:style>
  <w:style w:type="paragraph" w:styleId="Header">
    <w:name w:val="header"/>
    <w:basedOn w:val="Normal"/>
    <w:link w:val="HeaderChar"/>
    <w:unhideWhenUsed/>
    <w:rsid w:val="00CE4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861"/>
    <w:rPr>
      <w:sz w:val="22"/>
      <w:szCs w:val="22"/>
    </w:rPr>
  </w:style>
  <w:style w:type="paragraph" w:styleId="ListParagraph">
    <w:name w:val="List Paragraph"/>
    <w:basedOn w:val="Normal"/>
    <w:uiPriority w:val="34"/>
    <w:qFormat/>
    <w:rsid w:val="00CE4861"/>
    <w:pPr>
      <w:ind w:left="720"/>
      <w:contextualSpacing/>
    </w:pPr>
  </w:style>
  <w:style w:type="table" w:styleId="TableGrid">
    <w:name w:val="Table Grid"/>
    <w:basedOn w:val="TableNormal"/>
    <w:uiPriority w:val="59"/>
    <w:rsid w:val="00CE4861"/>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4861"/>
    <w:pPr>
      <w:spacing w:after="120" w:line="240" w:lineRule="auto"/>
    </w:pPr>
    <w:rPr>
      <w:rFonts w:ascii="Tahoma" w:eastAsia="Times New Roman" w:hAnsi="Tahoma" w:cs="Times New Roman"/>
      <w:sz w:val="16"/>
      <w:szCs w:val="20"/>
    </w:rPr>
  </w:style>
  <w:style w:type="character" w:customStyle="1" w:styleId="BodyTextChar">
    <w:name w:val="Body Text Char"/>
    <w:basedOn w:val="DefaultParagraphFont"/>
    <w:link w:val="BodyText"/>
    <w:rsid w:val="00CE4861"/>
    <w:rPr>
      <w:rFonts w:ascii="Tahoma" w:eastAsia="Times New Roman" w:hAnsi="Tahoma" w:cs="Times New Roman"/>
      <w:sz w:val="16"/>
    </w:rPr>
  </w:style>
  <w:style w:type="paragraph" w:styleId="Footer">
    <w:name w:val="footer"/>
    <w:basedOn w:val="Normal"/>
    <w:link w:val="FooterChar"/>
    <w:uiPriority w:val="99"/>
    <w:unhideWhenUsed/>
    <w:rsid w:val="00CE4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861"/>
    <w:rPr>
      <w:sz w:val="22"/>
      <w:szCs w:val="22"/>
    </w:rPr>
  </w:style>
  <w:style w:type="paragraph" w:styleId="BalloonText">
    <w:name w:val="Balloon Text"/>
    <w:basedOn w:val="Normal"/>
    <w:link w:val="BalloonTextChar"/>
    <w:uiPriority w:val="99"/>
    <w:semiHidden/>
    <w:unhideWhenUsed/>
    <w:rsid w:val="00125D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DC9"/>
    <w:rPr>
      <w:rFonts w:ascii="Segoe UI" w:hAnsi="Segoe UI" w:cs="Segoe UI"/>
      <w:sz w:val="18"/>
      <w:szCs w:val="18"/>
    </w:rPr>
  </w:style>
  <w:style w:type="character" w:styleId="CommentReference">
    <w:name w:val="annotation reference"/>
    <w:basedOn w:val="DefaultParagraphFont"/>
    <w:uiPriority w:val="99"/>
    <w:semiHidden/>
    <w:unhideWhenUsed/>
    <w:rsid w:val="00A32C01"/>
    <w:rPr>
      <w:sz w:val="16"/>
      <w:szCs w:val="16"/>
    </w:rPr>
  </w:style>
  <w:style w:type="paragraph" w:styleId="CommentText">
    <w:name w:val="annotation text"/>
    <w:basedOn w:val="Normal"/>
    <w:link w:val="CommentTextChar"/>
    <w:uiPriority w:val="99"/>
    <w:semiHidden/>
    <w:unhideWhenUsed/>
    <w:rsid w:val="00A32C01"/>
    <w:pPr>
      <w:spacing w:line="240" w:lineRule="auto"/>
    </w:pPr>
    <w:rPr>
      <w:sz w:val="20"/>
      <w:szCs w:val="20"/>
    </w:rPr>
  </w:style>
  <w:style w:type="character" w:customStyle="1" w:styleId="CommentTextChar">
    <w:name w:val="Comment Text Char"/>
    <w:basedOn w:val="DefaultParagraphFont"/>
    <w:link w:val="CommentText"/>
    <w:uiPriority w:val="99"/>
    <w:semiHidden/>
    <w:rsid w:val="00A32C01"/>
  </w:style>
  <w:style w:type="paragraph" w:styleId="CommentSubject">
    <w:name w:val="annotation subject"/>
    <w:basedOn w:val="CommentText"/>
    <w:next w:val="CommentText"/>
    <w:link w:val="CommentSubjectChar"/>
    <w:uiPriority w:val="99"/>
    <w:semiHidden/>
    <w:unhideWhenUsed/>
    <w:rsid w:val="00A32C01"/>
    <w:rPr>
      <w:b/>
      <w:bCs/>
    </w:rPr>
  </w:style>
  <w:style w:type="character" w:customStyle="1" w:styleId="CommentSubjectChar">
    <w:name w:val="Comment Subject Char"/>
    <w:basedOn w:val="CommentTextChar"/>
    <w:link w:val="CommentSubject"/>
    <w:uiPriority w:val="99"/>
    <w:semiHidden/>
    <w:rsid w:val="00A32C01"/>
    <w:rPr>
      <w:b/>
      <w:bCs/>
    </w:rPr>
  </w:style>
  <w:style w:type="paragraph" w:styleId="BodyText3">
    <w:name w:val="Body Text 3"/>
    <w:basedOn w:val="Normal"/>
    <w:link w:val="BodyText3Char"/>
    <w:uiPriority w:val="99"/>
    <w:unhideWhenUsed/>
    <w:rsid w:val="003C62A4"/>
    <w:pPr>
      <w:spacing w:after="120"/>
    </w:pPr>
    <w:rPr>
      <w:sz w:val="16"/>
      <w:szCs w:val="16"/>
    </w:rPr>
  </w:style>
  <w:style w:type="character" w:customStyle="1" w:styleId="BodyText3Char">
    <w:name w:val="Body Text 3 Char"/>
    <w:basedOn w:val="DefaultParagraphFont"/>
    <w:link w:val="BodyText3"/>
    <w:uiPriority w:val="99"/>
    <w:rsid w:val="003C62A4"/>
    <w:rPr>
      <w:sz w:val="16"/>
      <w:szCs w:val="16"/>
    </w:rPr>
  </w:style>
  <w:style w:type="paragraph" w:customStyle="1" w:styleId="Default">
    <w:name w:val="Default"/>
    <w:rsid w:val="009B377A"/>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314939">
      <w:bodyDiv w:val="1"/>
      <w:marLeft w:val="0"/>
      <w:marRight w:val="0"/>
      <w:marTop w:val="0"/>
      <w:marBottom w:val="0"/>
      <w:divBdr>
        <w:top w:val="none" w:sz="0" w:space="0" w:color="auto"/>
        <w:left w:val="none" w:sz="0" w:space="0" w:color="auto"/>
        <w:bottom w:val="none" w:sz="0" w:space="0" w:color="auto"/>
        <w:right w:val="none" w:sz="0" w:space="0" w:color="auto"/>
      </w:divBdr>
    </w:div>
    <w:div w:id="169472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7BE1BBAA1C9D4DB6A25A78A58B4C36" ma:contentTypeVersion="11" ma:contentTypeDescription="Create a new document." ma:contentTypeScope="" ma:versionID="c7040a1514477bcae41ffca911d90ee1">
  <xsd:schema xmlns:xsd="http://www.w3.org/2001/XMLSchema" xmlns:xs="http://www.w3.org/2001/XMLSchema" xmlns:p="http://schemas.microsoft.com/office/2006/metadata/properties" xmlns:ns2="6a7c576f-4121-40d9-b27d-170235c1bcd9" xmlns:ns3="01c49c75-8f82-40d3-8c74-927e6bbd5631" targetNamespace="http://schemas.microsoft.com/office/2006/metadata/properties" ma:root="true" ma:fieldsID="2e99f696bd8bd5e091c0f20c585e0517" ns2:_="" ns3:_="">
    <xsd:import namespace="6a7c576f-4121-40d9-b27d-170235c1bcd9"/>
    <xsd:import namespace="01c49c75-8f82-40d3-8c74-927e6bbd5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c576f-4121-40d9-b27d-170235c1bc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2baf3c-2f11-4cea-8ba6-96434305b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c49c75-8f82-40d3-8c74-927e6bbd56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d2e7d4-57a7-4a26-a752-8a45c70b6794}" ma:internalName="TaxCatchAll" ma:showField="CatchAllData" ma:web="01c49c75-8f82-40d3-8c74-927e6bbd5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7c576f-4121-40d9-b27d-170235c1bcd9">
      <Terms xmlns="http://schemas.microsoft.com/office/infopath/2007/PartnerControls"/>
    </lcf76f155ced4ddcb4097134ff3c332f>
    <TaxCatchAll xmlns="01c49c75-8f82-40d3-8c74-927e6bbd5631" xsi:nil="true"/>
  </documentManagement>
</p:properties>
</file>

<file path=customXml/itemProps1.xml><?xml version="1.0" encoding="utf-8"?>
<ds:datastoreItem xmlns:ds="http://schemas.openxmlformats.org/officeDocument/2006/customXml" ds:itemID="{1A1AE461-4C87-404F-ACD5-5B3179B2F83E}">
  <ds:schemaRefs>
    <ds:schemaRef ds:uri="http://schemas.openxmlformats.org/officeDocument/2006/bibliography"/>
  </ds:schemaRefs>
</ds:datastoreItem>
</file>

<file path=customXml/itemProps2.xml><?xml version="1.0" encoding="utf-8"?>
<ds:datastoreItem xmlns:ds="http://schemas.openxmlformats.org/officeDocument/2006/customXml" ds:itemID="{B20E3A7F-006E-4CAD-95FD-56C575849EF2}"/>
</file>

<file path=customXml/itemProps3.xml><?xml version="1.0" encoding="utf-8"?>
<ds:datastoreItem xmlns:ds="http://schemas.openxmlformats.org/officeDocument/2006/customXml" ds:itemID="{87E5A1CC-FD73-4C8B-8748-2EEEFE8F192F}"/>
</file>

<file path=customXml/itemProps4.xml><?xml version="1.0" encoding="utf-8"?>
<ds:datastoreItem xmlns:ds="http://schemas.openxmlformats.org/officeDocument/2006/customXml" ds:itemID="{9521DA8D-7C17-4BDA-9D70-229F7B1768D3}"/>
</file>

<file path=docProps/app.xml><?xml version="1.0" encoding="utf-8"?>
<Properties xmlns="http://schemas.openxmlformats.org/officeDocument/2006/extended-properties" xmlns:vt="http://schemas.openxmlformats.org/officeDocument/2006/docPropsVTypes">
  <Template>Normal</Template>
  <TotalTime>6</TotalTime>
  <Pages>2</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Thurlow</dc:creator>
  <cp:keywords/>
  <dc:description/>
  <cp:lastModifiedBy>Tara Robertson</cp:lastModifiedBy>
  <cp:revision>6</cp:revision>
  <cp:lastPrinted>2024-04-11T23:38:00Z</cp:lastPrinted>
  <dcterms:created xsi:type="dcterms:W3CDTF">2024-08-29T23:48:00Z</dcterms:created>
  <dcterms:modified xsi:type="dcterms:W3CDTF">2025-11-02T23:42:00Z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0x010100647BE1BBAA1C9D4DB6A25A78A58B4C36</vt:lpwstr>
  </property>
  <property fmtid="{D5CDD505-2E9C-101B-9397-08002B2CF9AE}" pid="3" name="Order">
    <vt:r8>52600</vt:r8>
  </property>
</Properties>
</file>